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FC8F24A" w:rsidP="5FC8F24A" w:rsidRDefault="5FC8F24A" w14:paraId="7232119B" w14:textId="209E0E7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e5307537d2e44fe0">
        <w:r w:rsidRPr="5FC8F24A" w:rsidR="5FC8F24A">
          <w:rPr>
            <w:rStyle w:val="Hyperlink"/>
            <w:rFonts w:ascii="Arial" w:hAnsi="Arial" w:eastAsia="Arial" w:cs="Arial"/>
            <w:noProof w:val="0"/>
            <w:color w:val="6611CC"/>
            <w:sz w:val="22"/>
            <w:szCs w:val="22"/>
            <w:u w:val="single"/>
            <w:lang w:val="en-US"/>
          </w:rPr>
          <w:t>https://www.cnn.com/2019/08/25/politics/cherokee-nation-congressional-delegate-treaty/index.html</w:t>
        </w:r>
      </w:hyperlink>
    </w:p>
    <w:p w:rsidR="5FC8F24A" w:rsidP="5FC8F24A" w:rsidRDefault="5FC8F24A" w14:paraId="183E266B" w14:textId="0EA3FC8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  <w:hyperlink r:id="R36eddc1cd4e44d01">
        <w:r w:rsidRPr="5FC8F24A" w:rsidR="5FC8F24A">
          <w:rPr>
            <w:rStyle w:val="Hyperlink"/>
            <w:rFonts w:ascii="Arial" w:hAnsi="Arial" w:eastAsia="Arial" w:cs="Arial"/>
            <w:noProof w:val="0"/>
            <w:color w:val="6611CC"/>
            <w:sz w:val="22"/>
            <w:szCs w:val="22"/>
            <w:u w:val="single"/>
            <w:lang w:val="en-US"/>
          </w:rPr>
          <w:t>https://www.kansascity.com/news/politics-government/article235817312.html</w:t>
        </w:r>
      </w:hyperlink>
    </w:p>
    <w:p w:rsidR="5FC8F24A" w:rsidP="5FC8F24A" w:rsidRDefault="5FC8F24A" w14:paraId="66EAA8EC" w14:textId="1928F06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  <w:hyperlink r:id="R7b0ed0a8de1143fe">
        <w:r w:rsidRPr="5FC8F24A" w:rsidR="5FC8F24A">
          <w:rPr>
            <w:rStyle w:val="Hyperlink"/>
            <w:rFonts w:ascii="Arial" w:hAnsi="Arial" w:eastAsia="Arial" w:cs="Arial"/>
            <w:noProof w:val="0"/>
            <w:color w:val="6611CC"/>
            <w:sz w:val="22"/>
            <w:szCs w:val="22"/>
            <w:u w:val="single"/>
            <w:lang w:val="en-US"/>
          </w:rPr>
          <w:t>https://www.nbcnews.com/news/us-news/south-dakota-won-t-enforce-pipeline-protest-law-native-american-n1071361</w:t>
        </w:r>
      </w:hyperlink>
    </w:p>
    <w:p w:rsidR="5FC8F24A" w:rsidP="5FC8F24A" w:rsidRDefault="5FC8F24A" w14:paraId="7F178839" w14:textId="6219138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  <w:hyperlink r:id="R25970ee11c7744d6">
        <w:r w:rsidRPr="5FC8F24A" w:rsidR="5FC8F24A">
          <w:rPr>
            <w:rStyle w:val="Hyperlink"/>
            <w:rFonts w:ascii="Arial" w:hAnsi="Arial" w:eastAsia="Arial" w:cs="Arial"/>
            <w:noProof w:val="0"/>
            <w:color w:val="6611CC"/>
            <w:sz w:val="22"/>
            <w:szCs w:val="22"/>
            <w:u w:val="single"/>
            <w:lang w:val="en-US"/>
          </w:rPr>
          <w:t>http://www.times-standard.com/tribes-water-rights-at-klamath-river-upheld-by-federal-circuit-court</w:t>
        </w:r>
      </w:hyperlink>
    </w:p>
    <w:p w:rsidR="5FC8F24A" w:rsidP="5FC8F24A" w:rsidRDefault="5FC8F24A" w14:paraId="2E0EB0AF" w14:textId="5926F24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  <w:hyperlink r:id="Rac18cfe443024b8a">
        <w:r w:rsidRPr="5FC8F24A" w:rsidR="5FC8F24A">
          <w:rPr>
            <w:rStyle w:val="Hyperlink"/>
            <w:rFonts w:ascii="Arial" w:hAnsi="Arial" w:eastAsia="Arial" w:cs="Arial"/>
            <w:noProof w:val="0"/>
            <w:color w:val="6611CC"/>
            <w:sz w:val="22"/>
            <w:szCs w:val="22"/>
            <w:u w:val="single"/>
            <w:lang w:val="en-US"/>
          </w:rPr>
          <w:t>https://www.washingtonpost.com/dc-md-va/2019/11/09/tribal-families-get-priority-native-american-adoptions-an-appeals-court-will-decide-whether-thats-fair/</w:t>
        </w:r>
      </w:hyperlink>
    </w:p>
    <w:p w:rsidR="5FC8F24A" w:rsidP="5FC8F24A" w:rsidRDefault="5FC8F24A" w14:paraId="2997FB74" w14:textId="00647F7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  <w:hyperlink r:id="Ra8ee73f3b1c7464b">
        <w:r w:rsidRPr="5FC8F24A" w:rsidR="5FC8F24A">
          <w:rPr>
            <w:rStyle w:val="Hyperlink"/>
            <w:rFonts w:ascii="Arial" w:hAnsi="Arial" w:eastAsia="Arial" w:cs="Arial"/>
            <w:noProof w:val="0"/>
            <w:color w:val="6611CC"/>
            <w:sz w:val="22"/>
            <w:szCs w:val="22"/>
            <w:u w:val="single"/>
            <w:lang w:val="en-US"/>
          </w:rPr>
          <w:t>https://www.alaskapublic.org/2019/11/11/in-tlingit-land-rights-loss-a-native-american-rights-attorney-lays-out-injustice-and-hope-for-the-future/</w:t>
        </w:r>
      </w:hyperlink>
    </w:p>
    <w:p w:rsidR="5FC8F24A" w:rsidP="5FC8F24A" w:rsidRDefault="5FC8F24A" w14:paraId="51E0E3CF" w14:textId="3BF16B4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  <w:hyperlink r:id="Rb64f78e3c2154ddb">
        <w:r w:rsidRPr="5FC8F24A" w:rsidR="5FC8F24A">
          <w:rPr>
            <w:rStyle w:val="Hyperlink"/>
            <w:rFonts w:ascii="Arial" w:hAnsi="Arial" w:eastAsia="Arial" w:cs="Arial"/>
            <w:noProof w:val="0"/>
            <w:color w:val="6611CC"/>
            <w:sz w:val="22"/>
            <w:szCs w:val="22"/>
            <w:u w:val="single"/>
            <w:lang w:val="en-US"/>
          </w:rPr>
          <w:t>http://okcfox.com/news/offbeat/after-20-years-washington-tribe-hopes-to-hunt-whales-again-11-17-2019</w:t>
        </w:r>
      </w:hyperlink>
    </w:p>
    <w:p w:rsidR="5FC8F24A" w:rsidP="5FC8F24A" w:rsidRDefault="5FC8F24A" w14:paraId="1420A4BA" w14:textId="5AB1BB4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  <w:hyperlink r:id="Rc7fdef069cb5472d">
        <w:r w:rsidRPr="5FC8F24A" w:rsidR="5FC8F24A">
          <w:rPr>
            <w:rStyle w:val="Hyperlink"/>
            <w:rFonts w:ascii="Arial" w:hAnsi="Arial" w:eastAsia="Arial" w:cs="Arial"/>
            <w:noProof w:val="0"/>
            <w:color w:val="6611CC"/>
            <w:sz w:val="22"/>
            <w:szCs w:val="22"/>
            <w:u w:val="single"/>
            <w:lang w:val="en-US"/>
          </w:rPr>
          <w:t>https://www.newsweek.com/native-american-tribe-seeking-recognition-yosemite-ofa-1471306</w:t>
        </w:r>
      </w:hyperlink>
    </w:p>
    <w:p w:rsidR="5FC8F24A" w:rsidP="5FC8F24A" w:rsidRDefault="5FC8F24A" w14:paraId="2C83F9AF" w14:textId="33454E5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  <w:hyperlink r:id="R621159d0b6e54837">
        <w:r w:rsidRPr="5FC8F24A" w:rsidR="5FC8F24A">
          <w:rPr>
            <w:rStyle w:val="Hyperlink"/>
            <w:rFonts w:ascii="Arial" w:hAnsi="Arial" w:eastAsia="Arial" w:cs="Arial"/>
            <w:noProof w:val="0"/>
            <w:color w:val="6611CC"/>
            <w:sz w:val="22"/>
            <w:szCs w:val="22"/>
            <w:u w:val="single"/>
            <w:lang w:val="en-US"/>
          </w:rPr>
          <w:t>https://grist.org/article/this-pipeline-cuts-across-a-reservation-wisconsin-might-make-tribal-members-felons-for-protesting-it/</w:t>
        </w:r>
      </w:hyperlink>
    </w:p>
    <w:p w:rsidR="5FC8F24A" w:rsidP="5FC8F24A" w:rsidRDefault="5FC8F24A" w14:paraId="67A0BD4D" w14:textId="374089B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  <w:hyperlink r:id="R82cf32c672464c28">
        <w:r w:rsidRPr="5FC8F24A" w:rsidR="5FC8F24A">
          <w:rPr>
            <w:rStyle w:val="Hyperlink"/>
            <w:rFonts w:ascii="Arial" w:hAnsi="Arial" w:eastAsia="Arial" w:cs="Arial"/>
            <w:noProof w:val="0"/>
            <w:color w:val="6611CC"/>
            <w:sz w:val="22"/>
            <w:szCs w:val="22"/>
            <w:u w:val="single"/>
            <w:lang w:val="en-US"/>
          </w:rPr>
          <w:t>https://www.brennancenter.org/our-work/analysis-opinion/state-native-american-voting-rights</w:t>
        </w:r>
      </w:hyperlink>
    </w:p>
    <w:p w:rsidR="5FC8F24A" w:rsidP="5FC8F24A" w:rsidRDefault="5FC8F24A" w14:paraId="7F0CA220" w14:textId="408BE87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687EA7"/>
  <w15:docId w15:val="{c0155548-9ed2-4feb-a4bf-b86f9b1f9737}"/>
  <w:rsids>
    <w:rsidRoot w:val="30687EA7"/>
    <w:rsid w:val="30687EA7"/>
    <w:rsid w:val="5FC8F24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cnn.com/2019/08/25/politics/cherokee-nation-congressional-delegate-treaty/index.html" TargetMode="External" Id="Re5307537d2e44fe0" /><Relationship Type="http://schemas.openxmlformats.org/officeDocument/2006/relationships/hyperlink" Target="https://www.kansascity.com/news/politics-government/article235817312.html" TargetMode="External" Id="R36eddc1cd4e44d01" /><Relationship Type="http://schemas.openxmlformats.org/officeDocument/2006/relationships/hyperlink" Target="https://www.nbcnews.com/news/us-news/south-dakota-won-t-enforce-pipeline-protest-law-native-american-n1071361" TargetMode="External" Id="R7b0ed0a8de1143fe" /><Relationship Type="http://schemas.openxmlformats.org/officeDocument/2006/relationships/hyperlink" Target="http://www.times-standard.com/tribes-water-rights-at-klamath-river-upheld-by-federal-circuit-court" TargetMode="External" Id="R25970ee11c7744d6" /><Relationship Type="http://schemas.openxmlformats.org/officeDocument/2006/relationships/hyperlink" Target="https://www.washingtonpost.com/dc-md-va/2019/11/09/tribal-families-get-priority-native-american-adoptions-an-appeals-court-will-decide-whether-thats-fair/" TargetMode="External" Id="Rac18cfe443024b8a" /><Relationship Type="http://schemas.openxmlformats.org/officeDocument/2006/relationships/hyperlink" Target="https://www.alaskapublic.org/2019/11/11/in-tlingit-land-rights-loss-a-native-american-rights-attorney-lays-out-injustice-and-hope-for-the-future/" TargetMode="External" Id="Ra8ee73f3b1c7464b" /><Relationship Type="http://schemas.openxmlformats.org/officeDocument/2006/relationships/hyperlink" Target="http://okcfox.com/news/offbeat/after-20-years-washington-tribe-hopes-to-hunt-whales-again-11-17-2019" TargetMode="External" Id="Rb64f78e3c2154ddb" /><Relationship Type="http://schemas.openxmlformats.org/officeDocument/2006/relationships/hyperlink" Target="https://www.newsweek.com/native-american-tribe-seeking-recognition-yosemite-ofa-1471306" TargetMode="External" Id="Rc7fdef069cb5472d" /><Relationship Type="http://schemas.openxmlformats.org/officeDocument/2006/relationships/hyperlink" Target="https://grist.org/article/this-pipeline-cuts-across-a-reservation-wisconsin-might-make-tribal-members-felons-for-protesting-it/" TargetMode="External" Id="R621159d0b6e54837" /><Relationship Type="http://schemas.openxmlformats.org/officeDocument/2006/relationships/hyperlink" Target="https://www.brennancenter.org/our-work/analysis-opinion/state-native-american-voting-rights" TargetMode="External" Id="R82cf32c672464c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2019-12-11T21:38:20.8408525Z</dcterms:created>
  <dcterms:modified xsi:type="dcterms:W3CDTF">2019-12-11T21:38:52.3912148Z</dcterms:modified>
  <dc:creator>Ruether, Casey</dc:creator>
  <lastModifiedBy>Ruether, Casey</lastModifiedBy>
</coreProperties>
</file>