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E6CB9" w:rsidR="00BE6CB9" w:rsidP="30A0874C" w:rsidRDefault="00BE6CB9" w14:paraId="2CD46750" wp14:textId="65026770">
      <w:pPr>
        <w:jc w:val="center"/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</w:pP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  <w:t xml:space="preserve">Native American Sovereignty Assignment (Due Monday </w:t>
      </w: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  <w:t>Dec. 16</w:t>
      </w: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  <w:t>)</w:t>
      </w:r>
    </w:p>
    <w:p xmlns:wp14="http://schemas.microsoft.com/office/word/2010/wordml" w:rsidR="00C4122F" w:rsidP="30A0874C" w:rsidRDefault="00B514BB" w14:paraId="04F99821" wp14:textId="573674B9">
      <w:pPr>
        <w:rPr>
          <w:rFonts w:ascii="Times New Roman" w:hAnsi="Times New Roman" w:cs="Times New Roman"/>
          <w:sz w:val="20"/>
          <w:szCs w:val="20"/>
        </w:rPr>
      </w:pPr>
      <w:r w:rsidRPr="30A0874C" w:rsidR="30A0874C">
        <w:rPr>
          <w:rFonts w:ascii="Times New Roman" w:hAnsi="Times New Roman" w:cs="Times New Roman"/>
          <w:sz w:val="20"/>
          <w:szCs w:val="20"/>
        </w:rPr>
        <w:t xml:space="preserve">Using the sources provided, you will explore Native American Sovereignty rights and answer the questions below. </w:t>
      </w:r>
      <w:r w:rsidRPr="30A0874C" w:rsidR="30A0874C">
        <w:rPr>
          <w:rFonts w:ascii="Times New Roman" w:hAnsi="Times New Roman" w:cs="Times New Roman"/>
          <w:sz w:val="20"/>
          <w:szCs w:val="20"/>
        </w:rPr>
        <w:t>T</w:t>
      </w:r>
      <w:r w:rsidRPr="30A0874C" w:rsidR="30A0874C">
        <w:rPr>
          <w:rFonts w:ascii="Times New Roman" w:hAnsi="Times New Roman" w:cs="Times New Roman"/>
          <w:sz w:val="20"/>
          <w:szCs w:val="20"/>
        </w:rPr>
        <w:t>hink about the rights vs. responsibilities of these tribes and how they differ from other groups we have discussed.</w:t>
      </w:r>
    </w:p>
    <w:p xmlns:wp14="http://schemas.microsoft.com/office/word/2010/wordml" w:rsidRPr="00913FF9" w:rsidR="00B514BB" w:rsidP="00B514BB" w:rsidRDefault="00B514BB" w14:paraId="141A91D6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3FF9">
        <w:rPr>
          <w:rFonts w:ascii="Times New Roman" w:hAnsi="Times New Roman" w:cs="Times New Roman"/>
          <w:b/>
          <w:sz w:val="20"/>
          <w:szCs w:val="20"/>
        </w:rPr>
        <w:t>Step 1: Read the handouts on tribal government and U.S./tribe relationships. The last page introduces the Fish Wars in the Pacific Northwest. You should be able to answer the following:</w:t>
      </w:r>
    </w:p>
    <w:p xmlns:wp14="http://schemas.microsoft.com/office/word/2010/wordml" w:rsidR="00B514BB" w:rsidP="00B514BB" w:rsidRDefault="00B514BB" w14:paraId="18B975E0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a sovereign government? What right does this give the tribes and how does their government structure compare to that of the United States?</w:t>
      </w:r>
    </w:p>
    <w:p xmlns:wp14="http://schemas.microsoft.com/office/word/2010/wordml" w:rsidR="00B514BB" w:rsidP="00B514BB" w:rsidRDefault="00B514BB" w14:paraId="6FD7FA45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responsibilities do tribal government have? What are the common agreements made in treaties with the U.S.? Consider how this might affect U.S./Tribal relations.</w:t>
      </w:r>
    </w:p>
    <w:p xmlns:wp14="http://schemas.microsoft.com/office/word/2010/wordml" w:rsidR="00B514BB" w:rsidP="00B514BB" w:rsidRDefault="00B514BB" w14:paraId="7E2D34DA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 tribal governments interact with federal and state governments?</w:t>
      </w:r>
    </w:p>
    <w:p xmlns:wp14="http://schemas.microsoft.com/office/word/2010/wordml" w:rsidR="00B514BB" w:rsidP="00B514BB" w:rsidRDefault="00B514BB" w14:paraId="672A6659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913FF9" w:rsidR="00B514BB" w:rsidP="00B514BB" w:rsidRDefault="00B514BB" w14:paraId="174D6C84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3FF9">
        <w:rPr>
          <w:rFonts w:ascii="Times New Roman" w:hAnsi="Times New Roman" w:cs="Times New Roman"/>
          <w:b/>
          <w:sz w:val="20"/>
          <w:szCs w:val="20"/>
        </w:rPr>
        <w:t xml:space="preserve">Step 2: </w:t>
      </w:r>
      <w:r w:rsidRPr="00913FF9" w:rsidR="00913FF9">
        <w:rPr>
          <w:rFonts w:ascii="Times New Roman" w:hAnsi="Times New Roman" w:cs="Times New Roman"/>
          <w:b/>
          <w:sz w:val="20"/>
          <w:szCs w:val="20"/>
        </w:rPr>
        <w:t xml:space="preserve">Using the link below, explore the resources around The Fish Wars in the Pacific Northwest. Watch </w:t>
      </w:r>
      <w:r w:rsidRPr="00913FF9" w:rsidR="00913FF9">
        <w:rPr>
          <w:rFonts w:ascii="Times New Roman" w:hAnsi="Times New Roman" w:cs="Times New Roman"/>
          <w:b/>
          <w:i/>
          <w:sz w:val="20"/>
          <w:szCs w:val="20"/>
        </w:rPr>
        <w:t>at least 2</w:t>
      </w:r>
      <w:r w:rsidRPr="00913FF9" w:rsidR="00913FF9">
        <w:rPr>
          <w:rFonts w:ascii="Times New Roman" w:hAnsi="Times New Roman" w:cs="Times New Roman"/>
          <w:b/>
          <w:sz w:val="20"/>
          <w:szCs w:val="20"/>
        </w:rPr>
        <w:t xml:space="preserve"> of the videos and explore the other resources available. You should be able to answer the following:</w:t>
      </w:r>
    </w:p>
    <w:p xmlns:wp14="http://schemas.microsoft.com/office/word/2010/wordml" w:rsidR="00913FF9" w:rsidP="00913FF9" w:rsidRDefault="00913FF9" w14:paraId="0923BA18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were the Fish Wars about?</w:t>
      </w:r>
    </w:p>
    <w:p xmlns:wp14="http://schemas.microsoft.com/office/word/2010/wordml" w:rsidR="00913FF9" w:rsidP="00913FF9" w:rsidRDefault="00913FF9" w14:paraId="25E1ABFD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were some of the conflicts surrounding Native American fishing rights?</w:t>
      </w:r>
    </w:p>
    <w:p xmlns:wp14="http://schemas.microsoft.com/office/word/2010/wordml" w:rsidR="00913FF9" w:rsidP="00913FF9" w:rsidRDefault="00913FF9" w14:paraId="5524E19A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were the Fish Wars resolved? Was this enough?</w:t>
      </w:r>
    </w:p>
    <w:p xmlns:wp14="http://schemas.microsoft.com/office/word/2010/wordml" w:rsidR="00913FF9" w:rsidP="00913FF9" w:rsidRDefault="00913FF9" w14:paraId="1EDAD446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 the Fish Wars affect the relationship between Native American citizens and the government?</w:t>
      </w:r>
    </w:p>
    <w:p xmlns:wp14="http://schemas.microsoft.com/office/word/2010/wordml" w:rsidR="00913FF9" w:rsidP="00913FF9" w:rsidRDefault="00913FF9" w14:paraId="13FEC7CC" wp14:textId="77777777">
      <w:pPr>
        <w:spacing w:after="0"/>
      </w:pPr>
      <w:hyperlink w:history="1" w:anchor="staging" r:id="rId5">
        <w:r>
          <w:rPr>
            <w:rStyle w:val="Hyperlink"/>
          </w:rPr>
          <w:t>https://americanindian.si.edu/nk360/pnw-fish-wars/#staging</w:t>
        </w:r>
      </w:hyperlink>
    </w:p>
    <w:p xmlns:wp14="http://schemas.microsoft.com/office/word/2010/wordml" w:rsidR="00913FF9" w:rsidP="00913FF9" w:rsidRDefault="00913FF9" w14:paraId="0A37501D" wp14:textId="77777777">
      <w:pPr>
        <w:spacing w:after="0"/>
      </w:pPr>
    </w:p>
    <w:p xmlns:wp14="http://schemas.microsoft.com/office/word/2010/wordml" w:rsidRPr="00913FF9" w:rsidR="00913FF9" w:rsidP="30A0874C" w:rsidRDefault="00913FF9" w14:paraId="27556464" wp14:textId="21DFACE3">
      <w:pPr>
        <w:spacing w:after="0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Step 3: Read </w:t>
      </w:r>
      <w:r w:rsidRPr="30A0874C" w:rsidR="30A0874C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>at least one</w:t>
      </w: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of the listed articles (links on </w:t>
      </w: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</w:rPr>
        <w:t>Ruether’s</w:t>
      </w: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website) about other Native American rights issues. Answer the following:</w:t>
      </w:r>
    </w:p>
    <w:p xmlns:wp14="http://schemas.microsoft.com/office/word/2010/wordml" w:rsidR="00913FF9" w:rsidP="00913FF9" w:rsidRDefault="00913FF9" w14:paraId="7E90AD28" wp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rights are still an issue? Why is this an issue and how does it affect Native American/U.S. relations?</w:t>
      </w:r>
    </w:p>
    <w:p xmlns:wp14="http://schemas.microsoft.com/office/word/2010/wordml" w:rsidR="00913FF9" w:rsidP="00913FF9" w:rsidRDefault="00913FF9" w14:paraId="7E42F82A" wp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are they attempting to resolve the issue?</w:t>
      </w:r>
    </w:p>
    <w:p xmlns:wp14="http://schemas.microsoft.com/office/word/2010/wordml" w:rsidR="00913FF9" w:rsidP="00913FF9" w:rsidRDefault="00913FF9" w14:paraId="5DAB6C7B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913FF9" w:rsidR="00913FF9" w:rsidP="30A0874C" w:rsidRDefault="00913FF9" w14:paraId="45020291" wp14:textId="1EED97A9">
      <w:pPr>
        <w:spacing w:after="0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Step 4: Find an article of your own about Native Hawaiian, Native Alaskan (Inuit), or territorial citizens. </w:t>
      </w:r>
    </w:p>
    <w:p xmlns:wp14="http://schemas.microsoft.com/office/word/2010/wordml" w:rsidRPr="00913FF9" w:rsidR="00913FF9" w:rsidP="30A0874C" w:rsidRDefault="00913FF9" w14:paraId="72A70EF6" wp14:textId="794705A3">
      <w:pPr>
        <w:pStyle w:val="ListParagraph"/>
        <w:numPr>
          <w:ilvl w:val="0"/>
          <w:numId w:val="4"/>
        </w:numPr>
        <w:spacing w:after="0"/>
        <w:rPr>
          <w:b w:val="1"/>
          <w:bCs w:val="1"/>
          <w:sz w:val="20"/>
          <w:szCs w:val="20"/>
        </w:rPr>
      </w:pP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What rights/responsibilities are coming into conflict? </w:t>
      </w:r>
    </w:p>
    <w:p xmlns:wp14="http://schemas.microsoft.com/office/word/2010/wordml" w:rsidRPr="00913FF9" w:rsidR="00913FF9" w:rsidP="30A0874C" w:rsidRDefault="00913FF9" w14:paraId="40AC96F3" wp14:textId="5A6F3A39">
      <w:pPr>
        <w:pStyle w:val="ListParagraph"/>
        <w:numPr>
          <w:ilvl w:val="0"/>
          <w:numId w:val="4"/>
        </w:numPr>
        <w:spacing w:after="0"/>
        <w:rPr>
          <w:b w:val="1"/>
          <w:bCs w:val="1"/>
          <w:sz w:val="20"/>
          <w:szCs w:val="20"/>
        </w:rPr>
      </w:pPr>
      <w:r w:rsidRPr="30A0874C" w:rsidR="30A0874C">
        <w:rPr>
          <w:rFonts w:ascii="Times New Roman" w:hAnsi="Times New Roman" w:cs="Times New Roman"/>
          <w:b w:val="1"/>
          <w:bCs w:val="1"/>
          <w:sz w:val="20"/>
          <w:szCs w:val="20"/>
        </w:rPr>
        <w:t>How do these issues compare to the rights/responsibilities of other groups we have discussed?</w:t>
      </w:r>
    </w:p>
    <w:p xmlns:wp14="http://schemas.microsoft.com/office/word/2010/wordml" w:rsidR="00BE6CB9" w:rsidP="00BE6CB9" w:rsidRDefault="00BE6CB9" w14:paraId="02EB378F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6A05A809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5A39BBE3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41C8F396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72A3D3EC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0D0B940D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0E27B00A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60061E4C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44EAFD9C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4B94D5A5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3DEEC669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3656B9AB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45FB0818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049F31CB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53128261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62486C05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4101652C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4B99056E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1299C43A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4DDBEF00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3461D779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3CF2D8B6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0FB78278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1FC39945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0562CB0E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34CE0A41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62EBF3C5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BE6CB9" w:rsidP="00BE6CB9" w:rsidRDefault="00BE6CB9" w14:paraId="18D01F5C" wp14:textId="77777777">
      <w:pPr>
        <w:spacing w:after="0"/>
      </w:pPr>
      <w:hyperlink w:tgtFrame="_blank" w:history="1" r:id="rId6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https://www.cnn.com/2019/08/25/politics/cherokee-nation-congressional-delegate-treaty/index.html</w:t>
        </w:r>
      </w:hyperlink>
    </w:p>
    <w:p xmlns:wp14="http://schemas.microsoft.com/office/word/2010/wordml" w:rsidR="00BE6CB9" w:rsidP="00BE6CB9" w:rsidRDefault="00BE6CB9" w14:paraId="42FDF0F8" wp14:textId="77777777">
      <w:pPr>
        <w:spacing w:after="0"/>
      </w:pPr>
      <w:r>
        <w:rPr>
          <w:rFonts w:ascii="Arial" w:hAnsi="Arial" w:cs="Arial"/>
          <w:color w:val="202124"/>
          <w:spacing w:val="2"/>
        </w:rPr>
        <w:br/>
      </w:r>
      <w:hyperlink w:tgtFrame="_blank" w:history="1" r:id="rId7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https://www.kansascity.com/news/politics-government/article235817312.html</w:t>
        </w:r>
      </w:hyperlink>
    </w:p>
    <w:p xmlns:wp14="http://schemas.microsoft.com/office/word/2010/wordml" w:rsidR="00BE6CB9" w:rsidP="00BE6CB9" w:rsidRDefault="00BE6CB9" w14:paraId="2DD63815" wp14:textId="77777777">
      <w:pPr>
        <w:spacing w:after="0"/>
      </w:pPr>
      <w:r>
        <w:rPr>
          <w:rFonts w:ascii="Arial" w:hAnsi="Arial" w:cs="Arial"/>
          <w:color w:val="202124"/>
          <w:spacing w:val="2"/>
        </w:rPr>
        <w:br/>
      </w:r>
      <w:hyperlink w:tgtFrame="_blank" w:history="1" r:id="rId8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https://www.nbcnews.com/news/us-news/south-dakota-won-t-enforce-pipeline-protest-law-native-american-n1071361</w:t>
        </w:r>
      </w:hyperlink>
    </w:p>
    <w:p xmlns:wp14="http://schemas.microsoft.com/office/word/2010/wordml" w:rsidR="00BE6CB9" w:rsidP="00BE6CB9" w:rsidRDefault="00BE6CB9" w14:paraId="38771F56" wp14:textId="77777777">
      <w:pPr>
        <w:spacing w:after="0"/>
      </w:pPr>
      <w:r>
        <w:rPr>
          <w:rFonts w:ascii="Arial" w:hAnsi="Arial" w:cs="Arial"/>
          <w:color w:val="202124"/>
          <w:spacing w:val="2"/>
        </w:rPr>
        <w:br/>
      </w:r>
      <w:hyperlink w:tgtFrame="_blank" w:history="1" r:id="rId9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http://www.times-standard.com/tribes-water-rights-at-klamath-river-upheld-by-federal-circuit-court</w:t>
        </w:r>
      </w:hyperlink>
    </w:p>
    <w:p xmlns:wp14="http://schemas.microsoft.com/office/word/2010/wordml" w:rsidR="00BE6CB9" w:rsidP="00BE6CB9" w:rsidRDefault="00BE6CB9" w14:paraId="786C9195" wp14:textId="77777777">
      <w:pPr>
        <w:spacing w:after="0"/>
      </w:pPr>
      <w:r>
        <w:rPr>
          <w:rFonts w:ascii="Arial" w:hAnsi="Arial" w:cs="Arial"/>
          <w:color w:val="202124"/>
          <w:spacing w:val="2"/>
        </w:rPr>
        <w:br/>
      </w:r>
      <w:hyperlink w:tgtFrame="_blank" w:history="1" r:id="rId10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https://www.washingtonpost.com/dc-md-va/2019/11/09/tribal-families-get-priority-native-american-adoptions-an-appeals-court-will-decide-whether-thats-fair/</w:t>
        </w:r>
      </w:hyperlink>
    </w:p>
    <w:p xmlns:wp14="http://schemas.microsoft.com/office/word/2010/wordml" w:rsidR="00BE6CB9" w:rsidP="00BE6CB9" w:rsidRDefault="00BE6CB9" w14:paraId="2513DFC2" wp14:textId="77777777">
      <w:pPr>
        <w:spacing w:after="0"/>
      </w:pPr>
      <w:r>
        <w:rPr>
          <w:rFonts w:ascii="Arial" w:hAnsi="Arial" w:cs="Arial"/>
          <w:color w:val="202124"/>
          <w:spacing w:val="2"/>
        </w:rPr>
        <w:br/>
      </w:r>
      <w:hyperlink w:tgtFrame="_blank" w:history="1" r:id="rId11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https://www.alaskapublic.org/2019/11/11/in-tlingit-land-rights-loss-a-native-american-rights-attorney-lays-out-injustice-and-hope-for-the-future/</w:t>
        </w:r>
      </w:hyperlink>
    </w:p>
    <w:p xmlns:wp14="http://schemas.microsoft.com/office/word/2010/wordml" w:rsidR="00BE6CB9" w:rsidP="00BE6CB9" w:rsidRDefault="00BE6CB9" w14:paraId="4A8D3FE3" wp14:textId="77777777">
      <w:pPr>
        <w:spacing w:after="0"/>
      </w:pPr>
      <w:r>
        <w:rPr>
          <w:rFonts w:ascii="Arial" w:hAnsi="Arial" w:cs="Arial"/>
          <w:color w:val="202124"/>
          <w:spacing w:val="2"/>
        </w:rPr>
        <w:br/>
      </w:r>
      <w:hyperlink w:tgtFrame="_blank" w:history="1" r:id="rId12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http://okcfox.com/news/offbeat/after-20-years-washington-tribe-hopes-to-hunt-whales-again-11-17-2019</w:t>
        </w:r>
      </w:hyperlink>
    </w:p>
    <w:p xmlns:wp14="http://schemas.microsoft.com/office/word/2010/wordml" w:rsidR="00BE6CB9" w:rsidP="00BE6CB9" w:rsidRDefault="00BE6CB9" w14:paraId="14EFE392" wp14:textId="77777777">
      <w:pPr>
        <w:spacing w:after="0"/>
      </w:pPr>
      <w:r>
        <w:rPr>
          <w:rFonts w:ascii="Arial" w:hAnsi="Arial" w:cs="Arial"/>
          <w:color w:val="202124"/>
          <w:spacing w:val="2"/>
        </w:rPr>
        <w:br/>
      </w:r>
      <w:hyperlink w:tgtFrame="_blank" w:history="1" r:id="rId13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https://www.newsweek.com/native-american-tribe-seeking-recognition-yosemite-ofa-1471306</w:t>
        </w:r>
      </w:hyperlink>
    </w:p>
    <w:p xmlns:wp14="http://schemas.microsoft.com/office/word/2010/wordml" w:rsidR="00BE6CB9" w:rsidP="00BE6CB9" w:rsidRDefault="00BE6CB9" w14:paraId="5B178F4C" wp14:textId="77777777">
      <w:pPr>
        <w:spacing w:after="0"/>
      </w:pPr>
      <w:r>
        <w:rPr>
          <w:rFonts w:ascii="Arial" w:hAnsi="Arial" w:cs="Arial"/>
          <w:color w:val="202124"/>
          <w:spacing w:val="2"/>
        </w:rPr>
        <w:br/>
      </w:r>
      <w:hyperlink w:tgtFrame="_blank" w:history="1" r:id="rId14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https://grist.org/article/this-pipeline-cuts-across-a-reservation-wisconsin-might-make-tribal-members-felons-for-protesting-it/</w:t>
        </w:r>
      </w:hyperlink>
    </w:p>
    <w:p xmlns:wp14="http://schemas.microsoft.com/office/word/2010/wordml" w:rsidRPr="00BE6CB9" w:rsidR="00BE6CB9" w:rsidP="00BE6CB9" w:rsidRDefault="00BE6CB9" w14:paraId="15CB3EA9" wp14:textId="77777777">
      <w:pPr>
        <w:spacing w:after="0"/>
      </w:pPr>
      <w:r>
        <w:rPr>
          <w:rFonts w:ascii="Arial" w:hAnsi="Arial" w:cs="Arial"/>
          <w:color w:val="202124"/>
          <w:spacing w:val="2"/>
        </w:rPr>
        <w:br/>
      </w:r>
      <w:hyperlink w:tgtFrame="_blank" w:history="1" r:id="rId15"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https://www.brennancenter.org/our-work/analysis-opinion/s</w:t>
        </w:r>
        <w:bookmarkStart w:name="_GoBack" w:id="0"/>
        <w:bookmarkEnd w:id="0"/>
        <w:r>
          <w:rPr>
            <w:rStyle w:val="Hyperlink"/>
            <w:rFonts w:ascii="Arial" w:hAnsi="Arial" w:cs="Arial"/>
            <w:color w:val="6611CC"/>
            <w:spacing w:val="2"/>
            <w:shd w:val="clear" w:color="auto" w:fill="FFFFFF"/>
          </w:rPr>
          <w:t>tate-native-american-voting-rights</w:t>
        </w:r>
      </w:hyperlink>
    </w:p>
    <w:sectPr w:rsidRPr="00BE6CB9" w:rsidR="00BE6CB9" w:rsidSect="00B514B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5D4249"/>
    <w:multiLevelType w:val="hybridMultilevel"/>
    <w:tmpl w:val="4CF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025EBE"/>
    <w:multiLevelType w:val="hybridMultilevel"/>
    <w:tmpl w:val="DA3CC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B42711"/>
    <w:multiLevelType w:val="hybridMultilevel"/>
    <w:tmpl w:val="C63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913FF9"/>
    <w:rsid w:val="009E42FB"/>
    <w:rsid w:val="00A54521"/>
    <w:rsid w:val="00B514BB"/>
    <w:rsid w:val="00BE6CB9"/>
    <w:rsid w:val="30A08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1CFB5-B826-4585-8FDD-C42CFCC18FF0}"/>
  <w14:docId w14:val="05BB113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3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bcnews.com/news/us-news/south-dakota-won-t-enforce-pipeline-protest-law-native-american-n1071361" TargetMode="External" Id="rId8" /><Relationship Type="http://schemas.openxmlformats.org/officeDocument/2006/relationships/hyperlink" Target="https://www.newsweek.com/native-american-tribe-seeking-recognition-yosemite-ofa-1471306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kansascity.com/news/politics-government/article235817312.html" TargetMode="External" Id="rId7" /><Relationship Type="http://schemas.openxmlformats.org/officeDocument/2006/relationships/hyperlink" Target="http://okcfox.com/news/offbeat/after-20-years-washington-tribe-hopes-to-hunt-whales-again-11-17-2019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www.cnn.com/2019/08/25/politics/cherokee-nation-congressional-delegate-treaty/index.html" TargetMode="External" Id="rId6" /><Relationship Type="http://schemas.openxmlformats.org/officeDocument/2006/relationships/hyperlink" Target="https://www.alaskapublic.org/2019/11/11/in-tlingit-land-rights-loss-a-native-american-rights-attorney-lays-out-injustice-and-hope-for-the-future/" TargetMode="External" Id="rId11" /><Relationship Type="http://schemas.openxmlformats.org/officeDocument/2006/relationships/hyperlink" Target="https://americanindian.si.edu/nk360/pnw-fish-wars/" TargetMode="External" Id="rId5" /><Relationship Type="http://schemas.openxmlformats.org/officeDocument/2006/relationships/hyperlink" Target="https://www.brennancenter.org/our-work/analysis-opinion/state-native-american-voting-rights" TargetMode="External" Id="rId15" /><Relationship Type="http://schemas.openxmlformats.org/officeDocument/2006/relationships/hyperlink" Target="https://www.washingtonpost.com/dc-md-va/2019/11/09/tribal-families-get-priority-native-american-adoptions-an-appeals-court-will-decide-whether-thats-fair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times-standard.com/tribes-water-rights-at-klamath-river-upheld-by-federal-circuit-court" TargetMode="External" Id="rId9" /><Relationship Type="http://schemas.openxmlformats.org/officeDocument/2006/relationships/hyperlink" Target="https://grist.org/article/this-pipeline-cuts-across-a-reservation-wisconsin-might-make-tribal-members-felons-for-protesting-it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Issaquah School District 411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Santos, Megan    SHS - Staff</dc:creator>
  <keywords/>
  <dc:description/>
  <lastModifiedBy>Ruether, Casey</lastModifiedBy>
  <revision>2</revision>
  <dcterms:created xsi:type="dcterms:W3CDTF">2019-11-18T18:20:00.0000000Z</dcterms:created>
  <dcterms:modified xsi:type="dcterms:W3CDTF">2019-12-12T16:57:04.8962843Z</dcterms:modified>
</coreProperties>
</file>