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0AFDD3" w14:paraId="2C078E63" wp14:textId="50365003">
      <w:pPr>
        <w:jc w:val="center"/>
      </w:pPr>
      <w:bookmarkStart w:name="_GoBack" w:id="0"/>
      <w:bookmarkEnd w:id="0"/>
      <w:r w:rsidR="180AFDD3">
        <w:rPr/>
        <w:t>Unit One Study Guide</w:t>
      </w:r>
    </w:p>
    <w:p w:rsidR="180AFDD3" w:rsidP="180AFDD3" w:rsidRDefault="180AFDD3" w14:paraId="665F7CC6" w14:textId="0BDDB63F">
      <w:pPr>
        <w:pStyle w:val="Normal"/>
        <w:jc w:val="left"/>
        <w:rPr>
          <w:b w:val="1"/>
          <w:bCs w:val="1"/>
          <w:u w:val="single"/>
        </w:rPr>
      </w:pPr>
      <w:r w:rsidRPr="180AFDD3" w:rsidR="180AFDD3">
        <w:rPr>
          <w:b w:val="1"/>
          <w:bCs w:val="1"/>
          <w:u w:val="single"/>
        </w:rPr>
        <w:t>Topics Covered:</w:t>
      </w:r>
    </w:p>
    <w:p w:rsidR="180AFDD3" w:rsidP="180AFDD3" w:rsidRDefault="180AFDD3" w14:paraId="28ADEDC1" w14:textId="73E9D7A6">
      <w:pPr>
        <w:pStyle w:val="Normal"/>
        <w:jc w:val="left"/>
      </w:pPr>
      <w:r w:rsidR="180AFDD3">
        <w:rPr/>
        <w:t>Columbus/Columbian Exchange (First Contact)</w:t>
      </w:r>
    </w:p>
    <w:p w:rsidR="180AFDD3" w:rsidP="180AFDD3" w:rsidRDefault="180AFDD3" w14:paraId="78C85386" w14:textId="6B185867">
      <w:pPr>
        <w:pStyle w:val="Normal"/>
        <w:jc w:val="left"/>
      </w:pPr>
      <w:r w:rsidR="180AFDD3">
        <w:rPr/>
        <w:t>Native American Relations</w:t>
      </w:r>
    </w:p>
    <w:p w:rsidR="180AFDD3" w:rsidP="180AFDD3" w:rsidRDefault="180AFDD3" w14:paraId="521D63E8" w14:textId="53DC6CBA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180AFDD3">
        <w:rPr/>
        <w:t>Early Settlers</w:t>
      </w:r>
    </w:p>
    <w:p w:rsidR="180AFDD3" w:rsidP="180AFDD3" w:rsidRDefault="180AFDD3" w14:paraId="32A83C0A" w14:textId="2B1F5170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180AFDD3">
        <w:rPr/>
        <w:t>Colonists</w:t>
      </w:r>
    </w:p>
    <w:p w:rsidR="180AFDD3" w:rsidP="180AFDD3" w:rsidRDefault="180AFDD3" w14:paraId="0C5E8E95" w14:textId="06475AD7">
      <w:pPr>
        <w:pStyle w:val="Normal"/>
        <w:ind w:firstLine="0"/>
        <w:jc w:val="left"/>
      </w:pPr>
      <w:r w:rsidR="180AFDD3">
        <w:rPr/>
        <w:t>Colonialism and the Colonies</w:t>
      </w:r>
    </w:p>
    <w:p w:rsidR="180AFDD3" w:rsidP="180AFDD3" w:rsidRDefault="180AFDD3" w14:paraId="64D1A0D1" w14:textId="58D0655B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180AFDD3">
        <w:rPr/>
        <w:t>Reasons for leaving???</w:t>
      </w:r>
    </w:p>
    <w:p w:rsidR="180AFDD3" w:rsidP="180AFDD3" w:rsidRDefault="180AFDD3" w14:paraId="2B47261A" w14:textId="3090A796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180AFDD3">
        <w:rPr/>
        <w:t>Regional Features??</w:t>
      </w:r>
    </w:p>
    <w:p w:rsidR="180AFDD3" w:rsidP="180AFDD3" w:rsidRDefault="180AFDD3" w14:paraId="2ABBBB16" w14:textId="155FB9ED">
      <w:pPr>
        <w:pStyle w:val="Normal"/>
        <w:ind w:left="0"/>
        <w:jc w:val="left"/>
      </w:pPr>
      <w:r w:rsidR="180AFDD3">
        <w:rPr/>
        <w:t>Indentured Servitude vs. Slavery</w:t>
      </w:r>
    </w:p>
    <w:p w:rsidR="180AFDD3" w:rsidP="180AFDD3" w:rsidRDefault="180AFDD3" w14:paraId="5E6DDF63" w14:textId="6633A88D">
      <w:pPr>
        <w:pStyle w:val="ListParagraph"/>
        <w:numPr>
          <w:ilvl w:val="0"/>
          <w:numId w:val="5"/>
        </w:numPr>
        <w:jc w:val="left"/>
        <w:rPr>
          <w:sz w:val="22"/>
          <w:szCs w:val="22"/>
        </w:rPr>
      </w:pPr>
      <w:r w:rsidR="180AFDD3">
        <w:rPr/>
        <w:t>Atlantic Slave Trade/Middle Passage</w:t>
      </w:r>
    </w:p>
    <w:p w:rsidR="180AFDD3" w:rsidP="180AFDD3" w:rsidRDefault="180AFDD3" w14:paraId="56A5874A" w14:textId="2DE399B7">
      <w:pPr>
        <w:pStyle w:val="Normal"/>
        <w:ind w:left="0"/>
        <w:jc w:val="left"/>
      </w:pPr>
      <w:r w:rsidR="180AFDD3">
        <w:rPr/>
        <w:t>Revolutionary War</w:t>
      </w:r>
    </w:p>
    <w:p w:rsidR="180AFDD3" w:rsidP="180AFDD3" w:rsidRDefault="180AFDD3" w14:paraId="7EABF676" w14:textId="7904A4D9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180AFDD3">
        <w:rPr/>
        <w:t>Causes and Effects?</w:t>
      </w:r>
    </w:p>
    <w:p w:rsidR="180AFDD3" w:rsidP="180AFDD3" w:rsidRDefault="180AFDD3" w14:paraId="66B4E410" w14:textId="24BB8AEC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180AFDD3">
        <w:rPr/>
        <w:t>Articles of Confederation vs. Constitution</w:t>
      </w:r>
    </w:p>
    <w:p w:rsidR="180AFDD3" w:rsidP="180AFDD3" w:rsidRDefault="180AFDD3" w14:paraId="3886D8F5" w14:textId="2B230CF8">
      <w:pPr>
        <w:pStyle w:val="Normal"/>
        <w:jc w:val="left"/>
      </w:pPr>
      <w:r w:rsidR="180AFDD3">
        <w:rPr/>
        <w:t>Judicial Review and Political Parties</w:t>
      </w:r>
    </w:p>
    <w:p w:rsidR="180AFDD3" w:rsidP="180AFDD3" w:rsidRDefault="180AFDD3" w14:paraId="02F50ABA" w14:textId="6EB11711">
      <w:pPr>
        <w:pStyle w:val="ListParagraph"/>
        <w:numPr>
          <w:ilvl w:val="0"/>
          <w:numId w:val="6"/>
        </w:numPr>
        <w:jc w:val="left"/>
        <w:rPr>
          <w:sz w:val="22"/>
          <w:szCs w:val="22"/>
        </w:rPr>
      </w:pPr>
      <w:r w:rsidR="180AFDD3">
        <w:rPr/>
        <w:t>What is it?</w:t>
      </w:r>
    </w:p>
    <w:p w:rsidR="180AFDD3" w:rsidP="180AFDD3" w:rsidRDefault="180AFDD3" w14:paraId="0F4F1B86" w14:textId="7EC5AA2A">
      <w:pPr>
        <w:pStyle w:val="ListParagraph"/>
        <w:numPr>
          <w:ilvl w:val="0"/>
          <w:numId w:val="6"/>
        </w:numPr>
        <w:jc w:val="left"/>
        <w:rPr>
          <w:sz w:val="22"/>
          <w:szCs w:val="22"/>
        </w:rPr>
      </w:pPr>
      <w:r w:rsidR="180AFDD3">
        <w:rPr/>
        <w:t>Federalist vs. Democratic-Republicans</w:t>
      </w:r>
    </w:p>
    <w:p w:rsidR="180AFDD3" w:rsidP="180AFDD3" w:rsidRDefault="180AFDD3" w14:paraId="3BAD947C" w14:textId="791EF359">
      <w:pPr>
        <w:pStyle w:val="Normal"/>
        <w:ind w:firstLine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226D44"/>
  <w15:docId w15:val="{045b91ea-e148-462b-805b-087d17b5879e}"/>
  <w:rsids>
    <w:rsidRoot w:val="65351A8B"/>
    <w:rsid w:val="180AFDD3"/>
    <w:rsid w:val="65351A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260f7a7c80145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2019-09-17T21:39:15.3649506Z</dcterms:created>
  <dcterms:modified xsi:type="dcterms:W3CDTF">2019-09-26T20:41:12.0747132Z</dcterms:modified>
  <dc:creator>Ruether, Casey</dc:creator>
  <lastModifiedBy>Ruether, Casey</lastModifiedBy>
</coreProperties>
</file>